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y48ju2utb9c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Our Ingredients Policy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Besom Tor Apothecary, we believe that what you put in and on your body matters. That’s why every ingredient we use is chosen with care, intention, and integrity.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fzpy7a85bb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Pure, Organic &amp; Natural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We source only </w:t>
      </w:r>
      <w:r w:rsidDel="00000000" w:rsidR="00000000" w:rsidRPr="00000000">
        <w:rPr>
          <w:b w:val="1"/>
          <w:rtl w:val="0"/>
        </w:rPr>
        <w:t xml:space="preserve">organic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wildcrafted</w:t>
      </w:r>
      <w:r w:rsidDel="00000000" w:rsidR="00000000" w:rsidRPr="00000000">
        <w:rPr>
          <w:rtl w:val="0"/>
        </w:rPr>
        <w:t xml:space="preserve"> herbs and ingredients wherever possible.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Our dried herbs, oils, and powders are free from synthetic additives, fillers, preservatives, and artificial fragrances.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a product is not certified organic, we’ll always be transparent — and only use ingredients we trust and would use ourselves.</w:t>
        <w:br w:type="textWrapping"/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rpmor9idipl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Ethically Sourced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We work with suppliers who prioritise </w:t>
      </w:r>
      <w:r w:rsidDel="00000000" w:rsidR="00000000" w:rsidRPr="00000000">
        <w:rPr>
          <w:b w:val="1"/>
          <w:rtl w:val="0"/>
        </w:rPr>
        <w:t xml:space="preserve">sustainability</w:t>
      </w:r>
      <w:r w:rsidDel="00000000" w:rsidR="00000000" w:rsidRPr="00000000">
        <w:rPr>
          <w:rtl w:val="0"/>
        </w:rPr>
        <w:t xml:space="preserve">, fair labour practices, and respect for traditional knowledge.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Many of our herbs are grown in their native habitats or by small-scale farmers who honour the earth.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binkk440fv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No Nasties – Ever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parabens, phthalates, sulfates, artificial colours, or synthetic chemicals.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hidden ingredients. You’ll always find a full, honest ingredient list on every product label and listing.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greenwashing — just real, clean ingredients you can pronounce.</w:t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j9ry1c3x9te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Tested for Safety, Not on Animals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We never test on animals. Our products are made in small batches and tested only on willing humans (usually us!).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 carry out patch tests and product stability checks to ensure quality and shelf life — naturally.</w:t>
        <w:br w:type="textWrapping"/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k4yq12fcf1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Transparency is Everything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want you to feel confident in every choice you make with us. If you ever have a question about an ingredient, just ask. We’re more than happy to explain what it is, why it’s there, and where it came from.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Because at Besom Tor Apothecary, </w:t>
      </w:r>
      <w:r w:rsidDel="00000000" w:rsidR="00000000" w:rsidRPr="00000000">
        <w:rPr>
          <w:b w:val="1"/>
          <w:rtl w:val="0"/>
        </w:rPr>
        <w:t xml:space="preserve">what you see is what you get</w:t>
      </w:r>
      <w:r w:rsidDel="00000000" w:rsidR="00000000" w:rsidRPr="00000000">
        <w:rPr>
          <w:rtl w:val="0"/>
        </w:rPr>
        <w:t xml:space="preserve"> — and what you get is always pure, honest, and crafted with care.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